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15A3DB" w14:textId="22220487" w:rsidR="00BC0D8F" w:rsidRDefault="001D7E41" w:rsidP="00BF54AB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Formulaire </w:t>
      </w:r>
      <w:r w:rsidR="00BC0D8F">
        <w:rPr>
          <w:rFonts w:ascii="Times New Roman" w:hAnsi="Times New Roman" w:cs="Times New Roman"/>
          <w:sz w:val="24"/>
          <w:szCs w:val="24"/>
          <w:u w:val="single"/>
        </w:rPr>
        <w:t>de dem</w:t>
      </w:r>
      <w:r w:rsidR="00BF54AB">
        <w:rPr>
          <w:rFonts w:ascii="Times New Roman" w:hAnsi="Times New Roman" w:cs="Times New Roman"/>
          <w:sz w:val="24"/>
          <w:szCs w:val="24"/>
          <w:u w:val="single"/>
        </w:rPr>
        <w:t>ande de mutation</w:t>
      </w:r>
      <w:r w:rsidR="00975222">
        <w:rPr>
          <w:rFonts w:ascii="Times New Roman" w:hAnsi="Times New Roman" w:cs="Times New Roman"/>
          <w:sz w:val="24"/>
          <w:szCs w:val="24"/>
          <w:u w:val="single"/>
        </w:rPr>
        <w:t xml:space="preserve"> – </w:t>
      </w:r>
      <w:r w:rsidR="00975222" w:rsidRPr="00975222">
        <w:rPr>
          <w:rFonts w:ascii="Times New Roman" w:hAnsi="Times New Roman" w:cs="Times New Roman"/>
          <w:b/>
          <w:sz w:val="24"/>
          <w:szCs w:val="24"/>
          <w:u w:val="single"/>
        </w:rPr>
        <w:t>Premier tour</w:t>
      </w:r>
    </w:p>
    <w:p w14:paraId="683BF08F" w14:textId="4D9A830B" w:rsidR="00BC0D8F" w:rsidRDefault="000C282C" w:rsidP="00E54D24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(A renvoyer au Délégué coordonnateur par email avec accusé de réception</w:t>
      </w:r>
      <w:r w:rsidR="00E54D24">
        <w:rPr>
          <w:rFonts w:ascii="Times New Roman" w:hAnsi="Times New Roman" w:cs="Times New Roman"/>
          <w:sz w:val="24"/>
          <w:szCs w:val="24"/>
          <w:u w:val="single"/>
        </w:rPr>
        <w:t xml:space="preserve"> à l’adresse : age.dcodz@cfwb.be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ou par envoi recommandé </w:t>
      </w:r>
      <w:r w:rsidR="005448D7">
        <w:rPr>
          <w:rFonts w:ascii="Times New Roman" w:hAnsi="Times New Roman" w:cs="Times New Roman"/>
          <w:sz w:val="24"/>
          <w:szCs w:val="24"/>
          <w:u w:val="single"/>
        </w:rPr>
        <w:t xml:space="preserve">à l’adresse : SGPE, Avenue du Port 16, 1080 Bruxelles, </w:t>
      </w:r>
      <w:r>
        <w:rPr>
          <w:rFonts w:ascii="Times New Roman" w:hAnsi="Times New Roman" w:cs="Times New Roman"/>
          <w:sz w:val="24"/>
          <w:szCs w:val="24"/>
          <w:u w:val="single"/>
        </w:rPr>
        <w:t>dans les 10 jours ouvrables de la déclaration de vacances d’emploi</w:t>
      </w:r>
      <w:r w:rsidR="009941A5">
        <w:rPr>
          <w:rFonts w:ascii="Times New Roman" w:hAnsi="Times New Roman" w:cs="Times New Roman"/>
          <w:sz w:val="24"/>
          <w:szCs w:val="24"/>
          <w:u w:val="single"/>
        </w:rPr>
        <w:t>, sous peine de nullité</w:t>
      </w:r>
      <w:r>
        <w:rPr>
          <w:rFonts w:ascii="Times New Roman" w:hAnsi="Times New Roman" w:cs="Times New Roman"/>
          <w:sz w:val="24"/>
          <w:szCs w:val="24"/>
          <w:u w:val="single"/>
        </w:rPr>
        <w:t>)</w:t>
      </w:r>
    </w:p>
    <w:p w14:paraId="3656C008" w14:textId="77777777" w:rsidR="00040F0B" w:rsidRDefault="00040F0B" w:rsidP="00971E1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1177014" w14:textId="2651852E" w:rsidR="009941A5" w:rsidRPr="00040F0B" w:rsidRDefault="00BC0D8F" w:rsidP="009941A5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Conformément </w:t>
      </w:r>
      <w:r w:rsidR="009941A5">
        <w:rPr>
          <w:rFonts w:ascii="Times New Roman" w:hAnsi="Times New Roman" w:cs="Times New Roman"/>
          <w:sz w:val="24"/>
          <w:szCs w:val="24"/>
        </w:rPr>
        <w:t xml:space="preserve">à l’arrêté du Gouvernement portant exécution des </w:t>
      </w:r>
      <w:r>
        <w:rPr>
          <w:rFonts w:ascii="Times New Roman" w:hAnsi="Times New Roman" w:cs="Times New Roman"/>
          <w:sz w:val="24"/>
          <w:szCs w:val="24"/>
        </w:rPr>
        <w:t xml:space="preserve"> articles 62 et 77 du décret portant création du Service général de pilotage des écoles et Centres psycho-médico-sociaux et fixant le statut des directeurs de zone et délégués au contrat d'objectifs  du 13 septembre 2018</w:t>
      </w:r>
      <w:r w:rsidR="009941A5">
        <w:rPr>
          <w:rFonts w:ascii="Times New Roman" w:hAnsi="Times New Roman" w:cs="Times New Roman"/>
          <w:sz w:val="24"/>
          <w:szCs w:val="24"/>
        </w:rPr>
        <w:t>,</w:t>
      </w:r>
      <w:r w:rsidR="009941A5" w:rsidDel="009941A5">
        <w:rPr>
          <w:rFonts w:ascii="Times New Roman" w:hAnsi="Times New Roman" w:cs="Times New Roman"/>
          <w:sz w:val="24"/>
          <w:szCs w:val="24"/>
        </w:rPr>
        <w:t xml:space="preserve"> </w:t>
      </w:r>
      <w:r w:rsidR="009941A5">
        <w:rPr>
          <w:rFonts w:ascii="Times New Roman" w:hAnsi="Times New Roman" w:cs="Times New Roman"/>
          <w:sz w:val="24"/>
          <w:szCs w:val="24"/>
        </w:rPr>
        <w:t>« </w:t>
      </w:r>
      <w:r w:rsidR="009941A5" w:rsidRPr="00040F0B">
        <w:rPr>
          <w:rFonts w:ascii="Times New Roman" w:hAnsi="Times New Roman" w:cs="Times New Roman"/>
          <w:i/>
          <w:sz w:val="24"/>
          <w:szCs w:val="24"/>
        </w:rPr>
        <w:t xml:space="preserve">Suite à la déclaration de vacance d’emploi par voie de circulaire ministérielle précisant le nombre de postes à pourvoir par zone et le nombre de tours à effectuer, le délégué au contrat d’objectifs nommé à titre définitif ou le directeur de zone nommé à titre définitif peut introduire sa demande de mutation à l’attention du Délégué coordonnateur, </w:t>
      </w:r>
      <w:r w:rsidR="009941A5" w:rsidRPr="00040F0B">
        <w:rPr>
          <w:rFonts w:ascii="Times New Roman" w:hAnsi="Times New Roman" w:cs="Times New Roman"/>
          <w:b/>
          <w:i/>
          <w:iCs/>
          <w:sz w:val="24"/>
          <w:szCs w:val="24"/>
        </w:rPr>
        <w:t>via</w:t>
      </w:r>
      <w:r w:rsidR="009941A5" w:rsidRPr="00040F0B">
        <w:rPr>
          <w:rFonts w:ascii="Times New Roman" w:hAnsi="Times New Roman" w:cs="Times New Roman"/>
          <w:b/>
          <w:i/>
          <w:sz w:val="24"/>
          <w:szCs w:val="24"/>
        </w:rPr>
        <w:t xml:space="preserve"> le formulaire </w:t>
      </w:r>
      <w:r w:rsidR="009941A5" w:rsidRPr="00040F0B">
        <w:rPr>
          <w:rFonts w:ascii="Times New Roman" w:hAnsi="Times New Roman" w:cs="Times New Roman"/>
          <w:b/>
          <w:i/>
          <w:iCs/>
          <w:sz w:val="24"/>
          <w:szCs w:val="24"/>
        </w:rPr>
        <w:t>ad hoc</w:t>
      </w:r>
      <w:r w:rsidR="009941A5" w:rsidRPr="00040F0B">
        <w:rPr>
          <w:rFonts w:ascii="Times New Roman" w:hAnsi="Times New Roman" w:cs="Times New Roman"/>
          <w:i/>
          <w:sz w:val="24"/>
          <w:szCs w:val="24"/>
        </w:rPr>
        <w:t xml:space="preserve">, par courrier électronique avec accusé de réception ou </w:t>
      </w:r>
      <w:r w:rsidR="009941A5" w:rsidRPr="009941A5">
        <w:rPr>
          <w:rFonts w:ascii="Times New Roman" w:hAnsi="Times New Roman" w:cs="Times New Roman"/>
          <w:i/>
          <w:iCs/>
          <w:sz w:val="24"/>
          <w:szCs w:val="24"/>
        </w:rPr>
        <w:t>via</w:t>
      </w:r>
      <w:r w:rsidR="009941A5" w:rsidRPr="00040F0B">
        <w:rPr>
          <w:rFonts w:ascii="Times New Roman" w:hAnsi="Times New Roman" w:cs="Times New Roman"/>
          <w:i/>
          <w:sz w:val="24"/>
          <w:szCs w:val="24"/>
        </w:rPr>
        <w:t xml:space="preserve"> courrier recommandé dans un délai de dix jours ouvrables après publication de la déclaration de vacance, sous peine de nullité.</w:t>
      </w:r>
      <w:r w:rsidR="009941A5">
        <w:rPr>
          <w:rFonts w:ascii="Times New Roman" w:hAnsi="Times New Roman" w:cs="Times New Roman"/>
          <w:i/>
          <w:sz w:val="24"/>
          <w:szCs w:val="24"/>
        </w:rPr>
        <w:t> »</w:t>
      </w:r>
    </w:p>
    <w:p w14:paraId="5E887C48" w14:textId="5BAC9AAD" w:rsidR="00BC0D8F" w:rsidRDefault="00BC0D8F" w:rsidP="00BC0D8F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3FDA316A" w14:textId="35412DA4" w:rsidR="00680188" w:rsidRPr="00680188" w:rsidRDefault="00680188" w:rsidP="00680188">
      <w:pPr>
        <w:jc w:val="both"/>
        <w:rPr>
          <w:rFonts w:ascii="Times New Roman" w:hAnsi="Times New Roman" w:cs="Times New Roman"/>
          <w:sz w:val="24"/>
          <w:szCs w:val="24"/>
        </w:rPr>
      </w:pPr>
      <w:r w:rsidRPr="00680188">
        <w:rPr>
          <w:rFonts w:ascii="Times New Roman" w:hAnsi="Times New Roman" w:cs="Times New Roman"/>
          <w:sz w:val="24"/>
          <w:szCs w:val="24"/>
        </w:rPr>
        <w:t xml:space="preserve">Selon l’article 2 de l’AGCF du </w:t>
      </w:r>
      <w:r w:rsidR="00E54D24">
        <w:rPr>
          <w:rFonts w:ascii="Times New Roman" w:hAnsi="Times New Roman" w:cs="Times New Roman"/>
          <w:sz w:val="24"/>
          <w:szCs w:val="24"/>
        </w:rPr>
        <w:t>17/05/2023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68018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680188">
        <w:rPr>
          <w:rFonts w:ascii="Times New Roman" w:hAnsi="Times New Roman" w:cs="Times New Roman"/>
          <w:sz w:val="24"/>
          <w:szCs w:val="24"/>
        </w:rPr>
        <w:t xml:space="preserve">orsque plusieurs délégués au contrat d’objectifs nommés à titre définitif ou plusieurs directeurs de zone nommés à titre définitif postulent pour un même emploi vacant, un classement est établi sur base des critères suivants : </w:t>
      </w:r>
    </w:p>
    <w:p w14:paraId="30A686F3" w14:textId="502DF703" w:rsidR="00680188" w:rsidRPr="00680188" w:rsidRDefault="00680188" w:rsidP="00680188">
      <w:pPr>
        <w:jc w:val="both"/>
        <w:rPr>
          <w:rFonts w:ascii="Times New Roman" w:hAnsi="Times New Roman" w:cs="Times New Roman"/>
          <w:sz w:val="24"/>
          <w:szCs w:val="24"/>
        </w:rPr>
      </w:pPr>
      <w:r w:rsidRPr="00680188">
        <w:rPr>
          <w:rFonts w:ascii="Times New Roman" w:hAnsi="Times New Roman" w:cs="Times New Roman"/>
          <w:sz w:val="24"/>
          <w:szCs w:val="24"/>
        </w:rPr>
        <w:t>Critère 1 : distance kilométrique la plus longue, à vol d’oiseau, entre le domicile et la résidence administrative</w:t>
      </w:r>
      <w:r w:rsidR="000C282C">
        <w:rPr>
          <w:rFonts w:ascii="Times New Roman" w:hAnsi="Times New Roman" w:cs="Times New Roman"/>
          <w:sz w:val="24"/>
          <w:szCs w:val="24"/>
        </w:rPr>
        <w:t xml:space="preserve"> actuelle</w:t>
      </w:r>
      <w:r w:rsidRPr="00680188">
        <w:rPr>
          <w:rFonts w:ascii="Times New Roman" w:hAnsi="Times New Roman" w:cs="Times New Roman"/>
          <w:sz w:val="24"/>
          <w:szCs w:val="24"/>
        </w:rPr>
        <w:t> ;</w:t>
      </w:r>
    </w:p>
    <w:p w14:paraId="13045B0D" w14:textId="1E990361" w:rsidR="000C282C" w:rsidRPr="00680188" w:rsidRDefault="00680188" w:rsidP="00680188">
      <w:pPr>
        <w:jc w:val="both"/>
        <w:rPr>
          <w:rFonts w:ascii="Times New Roman" w:hAnsi="Times New Roman" w:cs="Times New Roman"/>
          <w:sz w:val="24"/>
          <w:szCs w:val="24"/>
        </w:rPr>
      </w:pPr>
      <w:r w:rsidRPr="00680188">
        <w:rPr>
          <w:rFonts w:ascii="Times New Roman" w:hAnsi="Times New Roman" w:cs="Times New Roman"/>
          <w:sz w:val="24"/>
          <w:szCs w:val="24"/>
        </w:rPr>
        <w:t>Critère 2 : premier choix au moment de l’entrée en fonction.</w:t>
      </w:r>
    </w:p>
    <w:p w14:paraId="288C0498" w14:textId="2080BE54" w:rsidR="00971E16" w:rsidRDefault="00680188" w:rsidP="00BC0D8F">
      <w:pPr>
        <w:jc w:val="both"/>
        <w:rPr>
          <w:rFonts w:ascii="Times New Roman" w:hAnsi="Times New Roman" w:cs="Times New Roman"/>
          <w:sz w:val="24"/>
          <w:szCs w:val="24"/>
        </w:rPr>
      </w:pPr>
      <w:r w:rsidRPr="00680188">
        <w:rPr>
          <w:rFonts w:ascii="Times New Roman" w:hAnsi="Times New Roman" w:cs="Times New Roman"/>
          <w:sz w:val="24"/>
          <w:szCs w:val="24"/>
        </w:rPr>
        <w:t>Une priorité est apportée au membre du personnel en situation de handicap dans l’application de ces critères.</w:t>
      </w:r>
    </w:p>
    <w:p w14:paraId="06126D84" w14:textId="77777777" w:rsidR="00E54D24" w:rsidRDefault="00E54D24" w:rsidP="00BC0D8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24DA39" w14:textId="77777777" w:rsidR="00E54D24" w:rsidRDefault="00E54D24" w:rsidP="00BC0D8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CD4AB74" w14:textId="77777777" w:rsidR="00E54D24" w:rsidRDefault="00E54D24" w:rsidP="00BC0D8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A18DE9" w14:textId="77777777" w:rsidR="00BC0D8F" w:rsidRDefault="00BC0D8F" w:rsidP="00BC0D8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 soussigné·e …………………………………………………………………………………...</w:t>
      </w:r>
    </w:p>
    <w:p w14:paraId="45CE2EB6" w14:textId="77777777" w:rsidR="00BC0D8F" w:rsidRDefault="00BC0D8F" w:rsidP="00BC0D8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domicilé·e …………………………………………………………………….... (rue et numéro)</w:t>
      </w:r>
    </w:p>
    <w:p w14:paraId="11E2DAC1" w14:textId="77777777" w:rsidR="00BC0D8F" w:rsidRDefault="00BC0D8F" w:rsidP="00BC0D8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à ……………………………………………………………………... (commune et code postal)</w:t>
      </w:r>
    </w:p>
    <w:p w14:paraId="46EEE166" w14:textId="77777777" w:rsidR="00BC0D8F" w:rsidRDefault="00BC0D8F" w:rsidP="00BC0D8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nommé·e à titre définitif dans la fonction de Délégué·e au contrat d’objectif / Directeur.trice de zone dans la zone de ………………………………… sollicite ma mutation à l'e</w:t>
      </w:r>
      <w:r w:rsidR="007F70BE">
        <w:rPr>
          <w:rFonts w:ascii="Times New Roman" w:hAnsi="Times New Roman" w:cs="Times New Roman"/>
          <w:sz w:val="24"/>
          <w:szCs w:val="24"/>
        </w:rPr>
        <w:t>mploi déclaré vacant dans la  zone</w:t>
      </w:r>
      <w:r>
        <w:rPr>
          <w:rFonts w:ascii="Times New Roman" w:hAnsi="Times New Roman" w:cs="Times New Roman"/>
          <w:sz w:val="24"/>
          <w:szCs w:val="24"/>
        </w:rPr>
        <w:t xml:space="preserve"> de ………………………………………………………………………………………………..</w:t>
      </w:r>
    </w:p>
    <w:p w14:paraId="5549E43D" w14:textId="77777777" w:rsidR="00BC0D8F" w:rsidRDefault="00BC0D8F" w:rsidP="00BC0D8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7F06655" w14:textId="77777777" w:rsidR="00BC0D8F" w:rsidRDefault="00BC0D8F" w:rsidP="00BC0D8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92AED5" w14:textId="77777777" w:rsidR="00BC0D8F" w:rsidRDefault="00BC0D8F" w:rsidP="00BC0D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Annexe (cochez si d’application):</w:t>
      </w:r>
    </w:p>
    <w:p w14:paraId="624A070E" w14:textId="1B975927" w:rsidR="00BC0D8F" w:rsidRPr="00971E16" w:rsidRDefault="004C218F" w:rsidP="00971E16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Document(s) attestant</w:t>
      </w:r>
      <w:r w:rsidR="00BC0D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une reconnaissance d’handicap(s)</w:t>
      </w:r>
      <w:r w:rsidR="00971E16">
        <w:rPr>
          <w:rFonts w:ascii="Times New Roman" w:hAnsi="Times New Roman" w:cs="Times New Roman"/>
          <w:sz w:val="24"/>
          <w:szCs w:val="24"/>
        </w:rPr>
        <w:t xml:space="preserve"> </w:t>
      </w:r>
      <w:r w:rsidR="00971E16" w:rsidRPr="00971E16">
        <w:rPr>
          <w:rFonts w:ascii="Times New Roman" w:hAnsi="Times New Roman" w:cs="Times New Roman"/>
          <w:sz w:val="24"/>
          <w:szCs w:val="24"/>
        </w:rPr>
        <w:t>sel</w:t>
      </w:r>
      <w:r w:rsidR="00971E16">
        <w:rPr>
          <w:rFonts w:ascii="Times New Roman" w:hAnsi="Times New Roman" w:cs="Times New Roman"/>
          <w:sz w:val="24"/>
          <w:szCs w:val="24"/>
        </w:rPr>
        <w:t>on les critères de l’AGCF du 21/</w:t>
      </w:r>
      <w:r w:rsidR="00971E16" w:rsidRPr="00971E16">
        <w:rPr>
          <w:rFonts w:ascii="Times New Roman" w:hAnsi="Times New Roman" w:cs="Times New Roman"/>
          <w:sz w:val="24"/>
          <w:szCs w:val="24"/>
        </w:rPr>
        <w:t>12</w:t>
      </w:r>
      <w:r w:rsidR="00971E16">
        <w:rPr>
          <w:rFonts w:ascii="Times New Roman" w:hAnsi="Times New Roman" w:cs="Times New Roman"/>
          <w:sz w:val="24"/>
          <w:szCs w:val="24"/>
        </w:rPr>
        <w:t>/</w:t>
      </w:r>
      <w:r w:rsidR="00971E16" w:rsidRPr="00971E16">
        <w:rPr>
          <w:rFonts w:ascii="Times New Roman" w:hAnsi="Times New Roman" w:cs="Times New Roman"/>
          <w:sz w:val="24"/>
          <w:szCs w:val="24"/>
        </w:rPr>
        <w:t>2000</w:t>
      </w:r>
      <w:r w:rsidR="00971E16">
        <w:rPr>
          <w:rFonts w:ascii="Times New Roman" w:hAnsi="Times New Roman" w:cs="Times New Roman"/>
          <w:sz w:val="24"/>
          <w:szCs w:val="24"/>
        </w:rPr>
        <w:t xml:space="preserve"> </w:t>
      </w:r>
      <w:r w:rsidR="00971E16" w:rsidRPr="00971E16">
        <w:rPr>
          <w:rFonts w:ascii="Times New Roman" w:hAnsi="Times New Roman" w:cs="Times New Roman"/>
          <w:sz w:val="24"/>
          <w:szCs w:val="24"/>
        </w:rPr>
        <w:t>relatif à l'emploi de personnes handicapées dans les</w:t>
      </w:r>
      <w:r w:rsidR="00971E16">
        <w:rPr>
          <w:rFonts w:ascii="Times New Roman" w:hAnsi="Times New Roman" w:cs="Times New Roman"/>
          <w:sz w:val="24"/>
          <w:szCs w:val="24"/>
        </w:rPr>
        <w:t xml:space="preserve"> </w:t>
      </w:r>
      <w:r w:rsidR="00971E16" w:rsidRPr="00971E16">
        <w:rPr>
          <w:rFonts w:ascii="Times New Roman" w:hAnsi="Times New Roman" w:cs="Times New Roman"/>
          <w:sz w:val="24"/>
          <w:szCs w:val="24"/>
        </w:rPr>
        <w:t>Services du Gouvernement et dans certains organismes</w:t>
      </w:r>
      <w:r w:rsidR="00971E16">
        <w:rPr>
          <w:rFonts w:ascii="Times New Roman" w:hAnsi="Times New Roman" w:cs="Times New Roman"/>
          <w:sz w:val="24"/>
          <w:szCs w:val="24"/>
        </w:rPr>
        <w:t xml:space="preserve"> </w:t>
      </w:r>
      <w:r w:rsidR="00971E16" w:rsidRPr="00971E16">
        <w:rPr>
          <w:rFonts w:ascii="Times New Roman" w:hAnsi="Times New Roman" w:cs="Times New Roman"/>
          <w:sz w:val="24"/>
          <w:szCs w:val="24"/>
        </w:rPr>
        <w:t>d'intérêt public relevant de la Communauté française</w:t>
      </w:r>
      <w:r w:rsidR="00971E1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CFD9095" w14:textId="77777777" w:rsidR="00BC0D8F" w:rsidRDefault="00BC0D8F" w:rsidP="00BC0D8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6A07E91" w14:textId="77777777" w:rsidR="00BC0D8F" w:rsidRDefault="00BC0D8F" w:rsidP="00BC0D8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62463BB" w14:textId="77777777" w:rsidR="00BC0D8F" w:rsidRDefault="00BC0D8F" w:rsidP="00BC0D8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D12DBB7" w14:textId="77777777" w:rsidR="00BC0D8F" w:rsidRDefault="00BC0D8F" w:rsidP="00BC0D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Fait à ……………………                                                                 Le DCO ou le DZ</w:t>
      </w:r>
    </w:p>
    <w:p w14:paraId="5783F311" w14:textId="77777777" w:rsidR="00BC0D8F" w:rsidRDefault="00BC0D8F" w:rsidP="00BC0D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……………………….                                                                     Signature + Nom et prénom</w:t>
      </w:r>
    </w:p>
    <w:p w14:paraId="7C10A91D" w14:textId="77777777" w:rsidR="00BC0D8F" w:rsidRDefault="00BC0D8F" w:rsidP="00BC0D8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634CADA" w14:textId="77777777" w:rsidR="001E53B1" w:rsidRDefault="001E53B1"/>
    <w:sectPr w:rsidR="001E53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6127D5" w14:textId="77777777" w:rsidR="009E2AAD" w:rsidRDefault="009E2AAD" w:rsidP="00CE2C29">
      <w:pPr>
        <w:spacing w:after="0" w:line="240" w:lineRule="auto"/>
      </w:pPr>
      <w:r>
        <w:separator/>
      </w:r>
    </w:p>
  </w:endnote>
  <w:endnote w:type="continuationSeparator" w:id="0">
    <w:p w14:paraId="31B4E580" w14:textId="77777777" w:rsidR="009E2AAD" w:rsidRDefault="009E2AAD" w:rsidP="00CE2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B69854" w14:textId="77777777" w:rsidR="009E2AAD" w:rsidRDefault="009E2AAD" w:rsidP="00CE2C29">
      <w:pPr>
        <w:spacing w:after="0" w:line="240" w:lineRule="auto"/>
      </w:pPr>
      <w:r>
        <w:separator/>
      </w:r>
    </w:p>
  </w:footnote>
  <w:footnote w:type="continuationSeparator" w:id="0">
    <w:p w14:paraId="633EDB4F" w14:textId="77777777" w:rsidR="009E2AAD" w:rsidRDefault="009E2AAD" w:rsidP="00CE2C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086042"/>
    <w:multiLevelType w:val="hybridMultilevel"/>
    <w:tmpl w:val="28827BD8"/>
    <w:lvl w:ilvl="0" w:tplc="080C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8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D8F"/>
    <w:rsid w:val="00040F0B"/>
    <w:rsid w:val="000C282C"/>
    <w:rsid w:val="000E5657"/>
    <w:rsid w:val="001449DB"/>
    <w:rsid w:val="00191C61"/>
    <w:rsid w:val="001D7E41"/>
    <w:rsid w:val="001E53B1"/>
    <w:rsid w:val="002D33FC"/>
    <w:rsid w:val="00362724"/>
    <w:rsid w:val="0040442B"/>
    <w:rsid w:val="004C218F"/>
    <w:rsid w:val="005448D7"/>
    <w:rsid w:val="00680188"/>
    <w:rsid w:val="00700CEE"/>
    <w:rsid w:val="007C6730"/>
    <w:rsid w:val="007F70BE"/>
    <w:rsid w:val="008D473E"/>
    <w:rsid w:val="00971E16"/>
    <w:rsid w:val="00975222"/>
    <w:rsid w:val="009941A5"/>
    <w:rsid w:val="009E2AAD"/>
    <w:rsid w:val="00BC0D8F"/>
    <w:rsid w:val="00BF54AB"/>
    <w:rsid w:val="00CE2C29"/>
    <w:rsid w:val="00D52017"/>
    <w:rsid w:val="00DB6877"/>
    <w:rsid w:val="00E54D24"/>
    <w:rsid w:val="00E65EBB"/>
    <w:rsid w:val="00F41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BFD21"/>
  <w15:chartTrackingRefBased/>
  <w15:docId w15:val="{D100E07E-23C4-43A0-86D0-1FBCCB692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0D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C0D8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CE2C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E2C29"/>
  </w:style>
  <w:style w:type="paragraph" w:styleId="Pieddepage">
    <w:name w:val="footer"/>
    <w:basedOn w:val="Normal"/>
    <w:link w:val="PieddepageCar"/>
    <w:uiPriority w:val="99"/>
    <w:unhideWhenUsed/>
    <w:rsid w:val="00CE2C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E2C29"/>
  </w:style>
  <w:style w:type="paragraph" w:styleId="Textedebulles">
    <w:name w:val="Balloon Text"/>
    <w:basedOn w:val="Normal"/>
    <w:link w:val="TextedebullesCar"/>
    <w:uiPriority w:val="99"/>
    <w:semiHidden/>
    <w:unhideWhenUsed/>
    <w:rsid w:val="003627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62724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36272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6272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6272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6272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6272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408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TAYMANS Arnaud</dc:creator>
  <cp:keywords/>
  <dc:description/>
  <cp:lastModifiedBy>TAYMANS Arnaud</cp:lastModifiedBy>
  <cp:revision>4</cp:revision>
  <dcterms:created xsi:type="dcterms:W3CDTF">2023-02-03T07:16:00Z</dcterms:created>
  <dcterms:modified xsi:type="dcterms:W3CDTF">2023-05-11T08:27:00Z</dcterms:modified>
</cp:coreProperties>
</file>